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二</w:t>
      </w:r>
    </w:p>
    <w:p>
      <w:pPr>
        <w:pStyle w:val="2"/>
        <w:rPr>
          <w:rFonts w:ascii="宋体" w:hAnsi="宋体" w:cs="宋体"/>
        </w:rPr>
      </w:pPr>
    </w:p>
    <w:p>
      <w:pPr>
        <w:pStyle w:val="2"/>
        <w:rPr>
          <w:rFonts w:ascii="宋体" w:hAnsi="宋体" w:cs="宋体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电梯配件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报价表</w:t>
      </w:r>
    </w:p>
    <w:tbl>
      <w:tblPr>
        <w:tblStyle w:val="5"/>
        <w:tblW w:w="8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259"/>
        <w:gridCol w:w="1261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单价（含税）元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投标人（公章）：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法定代表人或授权代理人（签字或盖章）：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日期：    年    月   日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highlight w:val="none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ZWVlOWZjYzk3Y2FmZTNjMTgxNzc0MjhlMWI0YWMifQ=="/>
  </w:docVars>
  <w:rsids>
    <w:rsidRoot w:val="0D9836B7"/>
    <w:rsid w:val="0D9836B7"/>
    <w:rsid w:val="139A7BF0"/>
    <w:rsid w:val="35130380"/>
    <w:rsid w:val="4CB10CAF"/>
    <w:rsid w:val="507941C5"/>
    <w:rsid w:val="7C4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29</Characters>
  <Lines>0</Lines>
  <Paragraphs>0</Paragraphs>
  <TotalTime>0</TotalTime>
  <ScaleCrop>false</ScaleCrop>
  <LinksUpToDate>false</LinksUpToDate>
  <CharactersWithSpaces>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2022-12-16T05:37:00Z</dcterms:created>
  <dc:creator>刘杨</dc:creator>
  <cp:lastModifiedBy>润邦招标-邓家圆</cp:lastModifiedBy>
  <dcterms:modified xsi:type="dcterms:W3CDTF">2022-12-16T05:38:39Z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5B2DD962DBF14EDDAF27BC4D1641A964</vt:lpwstr>
  </property>
</Properties>
</file>